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04DC6" w14:textId="07B9F012" w:rsidR="00D64C44" w:rsidRPr="00D95A95" w:rsidRDefault="00D64C44" w:rsidP="00D95A95">
      <w:pPr>
        <w:jc w:val="both"/>
        <w:rPr>
          <w:rFonts w:ascii="Aptos" w:hAnsi="Aptos"/>
        </w:rPr>
      </w:pPr>
      <w:r w:rsidRPr="00D95A95">
        <w:rPr>
          <w:rFonts w:ascii="Aptos" w:hAnsi="Aptos"/>
          <w:b/>
          <w:bCs/>
        </w:rPr>
        <w:t xml:space="preserve">PRIVATUMO PRANEŠIMAS ASMENIMS, PRETENDUOJANTIEMS Į PAREIGAS </w:t>
      </w:r>
    </w:p>
    <w:p w14:paraId="5FB45E66" w14:textId="693DECFF" w:rsidR="00D64C44" w:rsidRPr="00D95A95" w:rsidRDefault="00D64C44" w:rsidP="00D95A95">
      <w:pPr>
        <w:jc w:val="both"/>
        <w:rPr>
          <w:rFonts w:ascii="Aptos" w:hAnsi="Aptos"/>
        </w:rPr>
      </w:pPr>
      <w:r w:rsidRPr="00D95A95">
        <w:rPr>
          <w:rFonts w:ascii="Aptos" w:hAnsi="Aptos"/>
        </w:rPr>
        <w:t>Šis privatumo pranešimas skirtas asmenims, pretenduojantiems į pareigas Vilniaus universiteto ligoninės Santaros klinikų filialo Nacionaliniame vėžio centre bei dalyvaujantiems konkurse ar atrankoje ir laimėjusiems konkursą ar atranką, kai asmenų duomenys yra tvarkomi organizuojant personalo konkursus ir atrankas bei įdarbinant laimėjusius pretendentus. Vilniaus universiteto ligoninės Santaros klinikų filialas Nacionalinis vėžio centras, tvarkydamas Jūsų asmens duomenis, laikosi 2016 m. balandžio 27 d. Europos Parlamento ir Tarybos reglamento (ES) 2016/679 dėl fizinių asmenų apsaugos tvarkant asmens duomenis ir dėl laisvo tokių duomenų judėjimo ir kuriuo panaikinama Direktyva 95/46/EB (Bendrasis duomenų apsaugos reglamentas) (toliau — BDAR), Lietuvos Respublikos asmens duomenų teisinės apsaugos įstatymo, Lietuvos Respublikos korupcijos prevencijos įstatymo ir kitų teisės aktų, reglamentuojančių asmens duomenų tvarkymą ir privatumo apsaugą.</w:t>
      </w:r>
    </w:p>
    <w:p w14:paraId="2596551C" w14:textId="4FA70130" w:rsidR="00D64C44" w:rsidRPr="00D95A95" w:rsidRDefault="00D64C44" w:rsidP="00D95A95">
      <w:pPr>
        <w:jc w:val="both"/>
        <w:rPr>
          <w:rFonts w:ascii="Aptos" w:hAnsi="Aptos"/>
        </w:rPr>
      </w:pPr>
      <w:r w:rsidRPr="00D95A95">
        <w:rPr>
          <w:rFonts w:ascii="Aptos" w:hAnsi="Aptos"/>
          <w:b/>
          <w:bCs/>
        </w:rPr>
        <w:t>1</w:t>
      </w:r>
      <w:r w:rsidR="005948E1">
        <w:rPr>
          <w:rFonts w:ascii="Aptos" w:hAnsi="Aptos"/>
          <w:b/>
          <w:bCs/>
        </w:rPr>
        <w:t>.</w:t>
      </w:r>
      <w:r w:rsidRPr="00D95A95">
        <w:rPr>
          <w:rFonts w:ascii="Aptos" w:hAnsi="Aptos"/>
          <w:b/>
          <w:bCs/>
        </w:rPr>
        <w:t xml:space="preserve"> Kas yra atsakingas už Jūsų asmens duomenų apsaugą (duomenų valdytojas)?</w:t>
      </w:r>
    </w:p>
    <w:p w14:paraId="134BD5C9" w14:textId="2C351778" w:rsidR="00D64C44" w:rsidRPr="00D95A95" w:rsidRDefault="006F69CC" w:rsidP="00D95A95">
      <w:pPr>
        <w:jc w:val="both"/>
        <w:rPr>
          <w:rFonts w:ascii="Aptos" w:hAnsi="Aptos"/>
        </w:rPr>
      </w:pPr>
      <w:r w:rsidRPr="00D95A95">
        <w:rPr>
          <w:rFonts w:ascii="Aptos" w:hAnsi="Aptos"/>
        </w:rPr>
        <w:t xml:space="preserve">Vilniaus universiteto ligoninės Santaros klinikų filialas Nacionalinis vėžio centras </w:t>
      </w:r>
      <w:r w:rsidR="00D64C44" w:rsidRPr="00D95A95">
        <w:rPr>
          <w:rFonts w:ascii="Aptos" w:hAnsi="Aptos"/>
        </w:rPr>
        <w:t xml:space="preserve">(toliau – </w:t>
      </w:r>
      <w:r w:rsidRPr="00D95A95">
        <w:rPr>
          <w:rFonts w:ascii="Aptos" w:hAnsi="Aptos"/>
        </w:rPr>
        <w:t>NVC</w:t>
      </w:r>
      <w:r w:rsidR="00D64C44" w:rsidRPr="00D95A95">
        <w:rPr>
          <w:rFonts w:ascii="Aptos" w:hAnsi="Aptos"/>
        </w:rPr>
        <w:t xml:space="preserve">), </w:t>
      </w:r>
      <w:r w:rsidRPr="00D95A95">
        <w:rPr>
          <w:rFonts w:ascii="Aptos" w:hAnsi="Aptos"/>
        </w:rPr>
        <w:t>Santariškių g. 1, 08406 Vilnius</w:t>
      </w:r>
      <w:r w:rsidR="00D64C44" w:rsidRPr="00D95A95">
        <w:rPr>
          <w:rFonts w:ascii="Aptos" w:hAnsi="Aptos"/>
        </w:rPr>
        <w:t xml:space="preserve">, </w:t>
      </w:r>
      <w:r w:rsidRPr="00D95A95">
        <w:rPr>
          <w:rFonts w:ascii="Aptos" w:hAnsi="Aptos"/>
        </w:rPr>
        <w:t>juridinio asmens kodas 307053706</w:t>
      </w:r>
      <w:r w:rsidR="00D64C44" w:rsidRPr="00D95A95">
        <w:rPr>
          <w:rFonts w:ascii="Aptos" w:hAnsi="Aptos"/>
        </w:rPr>
        <w:t xml:space="preserve">, el. paštas </w:t>
      </w:r>
      <w:hyperlink r:id="rId5" w:history="1">
        <w:r w:rsidR="00D95A95" w:rsidRPr="00BA6954">
          <w:rPr>
            <w:rStyle w:val="Hyperlink"/>
            <w:rFonts w:ascii="Aptos" w:hAnsi="Aptos"/>
          </w:rPr>
          <w:t>info@nvc.lt</w:t>
        </w:r>
      </w:hyperlink>
      <w:r w:rsidR="00D95A95">
        <w:rPr>
          <w:rFonts w:ascii="Aptos" w:hAnsi="Aptos"/>
        </w:rPr>
        <w:t>,</w:t>
      </w:r>
      <w:r w:rsidR="00D64C44" w:rsidRPr="00D95A95">
        <w:rPr>
          <w:rFonts w:ascii="Aptos" w:hAnsi="Aptos"/>
        </w:rPr>
        <w:t xml:space="preserve"> svetainės adresas </w:t>
      </w:r>
      <w:hyperlink r:id="rId6" w:history="1">
        <w:r w:rsidRPr="00D95A95">
          <w:rPr>
            <w:rStyle w:val="Hyperlink"/>
            <w:rFonts w:ascii="Aptos" w:hAnsi="Aptos"/>
          </w:rPr>
          <w:t>https://nvc.lt/</w:t>
        </w:r>
      </w:hyperlink>
      <w:r w:rsidRPr="00D95A95">
        <w:rPr>
          <w:rFonts w:ascii="Aptos" w:hAnsi="Aptos"/>
        </w:rPr>
        <w:t xml:space="preserve"> </w:t>
      </w:r>
    </w:p>
    <w:p w14:paraId="5F5545DA" w14:textId="01766B1B" w:rsidR="00D64C44" w:rsidRPr="00D95A95" w:rsidRDefault="00D64C44" w:rsidP="00D95A95">
      <w:pPr>
        <w:jc w:val="both"/>
        <w:rPr>
          <w:rFonts w:ascii="Aptos" w:hAnsi="Aptos"/>
        </w:rPr>
      </w:pPr>
      <w:r w:rsidRPr="00D95A95">
        <w:rPr>
          <w:rFonts w:ascii="Aptos" w:hAnsi="Aptos"/>
          <w:b/>
          <w:bCs/>
        </w:rPr>
        <w:t>2</w:t>
      </w:r>
      <w:r w:rsidR="005948E1">
        <w:rPr>
          <w:rFonts w:ascii="Aptos" w:hAnsi="Aptos"/>
          <w:b/>
          <w:bCs/>
        </w:rPr>
        <w:t>.</w:t>
      </w:r>
      <w:r w:rsidRPr="00D95A95">
        <w:rPr>
          <w:rFonts w:ascii="Aptos" w:hAnsi="Aptos"/>
        </w:rPr>
        <w:t> </w:t>
      </w:r>
      <w:r w:rsidRPr="00D95A95">
        <w:rPr>
          <w:rFonts w:ascii="Aptos" w:hAnsi="Aptos"/>
          <w:b/>
          <w:bCs/>
        </w:rPr>
        <w:t>Kokiais tikslais bus tvarkomi Jūsų asmens duomenys?</w:t>
      </w:r>
    </w:p>
    <w:p w14:paraId="6565A11F" w14:textId="77777777" w:rsidR="00D64C44" w:rsidRPr="00D95A95" w:rsidRDefault="00D64C44" w:rsidP="00B73597">
      <w:pPr>
        <w:numPr>
          <w:ilvl w:val="0"/>
          <w:numId w:val="1"/>
        </w:numPr>
        <w:spacing w:after="0"/>
        <w:ind w:left="714" w:hanging="357"/>
        <w:jc w:val="both"/>
        <w:rPr>
          <w:rFonts w:ascii="Aptos" w:hAnsi="Aptos"/>
        </w:rPr>
      </w:pPr>
      <w:r w:rsidRPr="00D95A95">
        <w:rPr>
          <w:rFonts w:ascii="Aptos" w:hAnsi="Aptos"/>
        </w:rPr>
        <w:t>Identifikuoti konkurse ar atrankoje dalyvaujantį asmenį.</w:t>
      </w:r>
    </w:p>
    <w:p w14:paraId="06E315CE" w14:textId="0BDCB88E" w:rsidR="00D64C44" w:rsidRPr="00D95A95" w:rsidRDefault="00D64C44" w:rsidP="00B73597">
      <w:pPr>
        <w:numPr>
          <w:ilvl w:val="0"/>
          <w:numId w:val="1"/>
        </w:numPr>
        <w:spacing w:after="0"/>
        <w:ind w:left="714" w:hanging="357"/>
        <w:jc w:val="both"/>
        <w:rPr>
          <w:rFonts w:ascii="Aptos" w:hAnsi="Aptos"/>
        </w:rPr>
      </w:pPr>
      <w:r w:rsidRPr="00D95A95">
        <w:rPr>
          <w:rFonts w:ascii="Aptos" w:hAnsi="Aptos"/>
        </w:rPr>
        <w:t xml:space="preserve">Patikrinti, ar pretendentas atitinka teisės aktuose ir pareigybės aprašyme nustatytus reikalavimus </w:t>
      </w:r>
      <w:r w:rsidR="006F69CC" w:rsidRPr="00D95A95">
        <w:rPr>
          <w:rFonts w:ascii="Aptos" w:hAnsi="Aptos"/>
        </w:rPr>
        <w:t>NVC</w:t>
      </w:r>
      <w:r w:rsidRPr="00D95A95">
        <w:rPr>
          <w:rFonts w:ascii="Aptos" w:hAnsi="Aptos"/>
        </w:rPr>
        <w:t xml:space="preserve"> darbuotojo pareigoms eiti ir darbo funkcijoms atlikti.</w:t>
      </w:r>
    </w:p>
    <w:p w14:paraId="50C836C2" w14:textId="0C5F75E8" w:rsidR="00D64C44" w:rsidRPr="00D95A95" w:rsidRDefault="00D64C44" w:rsidP="00B73597">
      <w:pPr>
        <w:numPr>
          <w:ilvl w:val="0"/>
          <w:numId w:val="1"/>
        </w:numPr>
        <w:spacing w:after="0"/>
        <w:ind w:left="714" w:hanging="357"/>
        <w:jc w:val="both"/>
        <w:rPr>
          <w:rFonts w:ascii="Aptos" w:hAnsi="Aptos"/>
        </w:rPr>
      </w:pPr>
      <w:r w:rsidRPr="00D95A95">
        <w:rPr>
          <w:rFonts w:ascii="Aptos" w:hAnsi="Aptos"/>
        </w:rPr>
        <w:t>Įvertinti ir atrinkti pretendentą į laisvą pareigybę.</w:t>
      </w:r>
    </w:p>
    <w:p w14:paraId="2BE98FC9" w14:textId="77777777" w:rsidR="00D64C44" w:rsidRPr="00D95A95" w:rsidRDefault="00D64C44" w:rsidP="00B73597">
      <w:pPr>
        <w:numPr>
          <w:ilvl w:val="0"/>
          <w:numId w:val="1"/>
        </w:numPr>
        <w:spacing w:after="0"/>
        <w:ind w:left="714" w:hanging="357"/>
        <w:jc w:val="both"/>
        <w:rPr>
          <w:rFonts w:ascii="Aptos" w:hAnsi="Aptos"/>
        </w:rPr>
      </w:pPr>
      <w:r w:rsidRPr="00D95A95">
        <w:rPr>
          <w:rFonts w:ascii="Aptos" w:hAnsi="Aptos"/>
        </w:rPr>
        <w:t>Užtikrinti atrankos ar konkurso vertinimo kokybę, skaidrumą ir objektyvumą.</w:t>
      </w:r>
    </w:p>
    <w:p w14:paraId="3A3DEDA8" w14:textId="77777777" w:rsidR="00D64C44" w:rsidRPr="00D95A95" w:rsidRDefault="00D64C44" w:rsidP="00B73597">
      <w:pPr>
        <w:numPr>
          <w:ilvl w:val="0"/>
          <w:numId w:val="1"/>
        </w:numPr>
        <w:spacing w:after="0"/>
        <w:ind w:left="714" w:hanging="357"/>
        <w:jc w:val="both"/>
        <w:rPr>
          <w:rFonts w:ascii="Aptos" w:hAnsi="Aptos"/>
        </w:rPr>
      </w:pPr>
      <w:r w:rsidRPr="00D95A95">
        <w:rPr>
          <w:rFonts w:ascii="Aptos" w:hAnsi="Aptos"/>
        </w:rPr>
        <w:t>Vykdyti ar apginti teisinius reikalavimus, susijusius su pretendentų dalyvavimu konkursuose arba atrankose.</w:t>
      </w:r>
    </w:p>
    <w:p w14:paraId="74D3257D" w14:textId="77777777" w:rsidR="00D64C44" w:rsidRPr="00D95A95" w:rsidRDefault="00D64C44" w:rsidP="00B73597">
      <w:pPr>
        <w:numPr>
          <w:ilvl w:val="0"/>
          <w:numId w:val="1"/>
        </w:numPr>
        <w:spacing w:after="0"/>
        <w:ind w:left="714" w:hanging="357"/>
        <w:jc w:val="both"/>
        <w:rPr>
          <w:rFonts w:ascii="Aptos" w:hAnsi="Aptos"/>
        </w:rPr>
      </w:pPr>
      <w:r w:rsidRPr="00D95A95">
        <w:rPr>
          <w:rFonts w:ascii="Aptos" w:hAnsi="Aptos"/>
        </w:rPr>
        <w:t>Komunikacijos su pretendentu vykdymas.</w:t>
      </w:r>
    </w:p>
    <w:p w14:paraId="635215FB" w14:textId="77777777" w:rsidR="00D64C44" w:rsidRDefault="00D64C44" w:rsidP="00B73597">
      <w:pPr>
        <w:numPr>
          <w:ilvl w:val="0"/>
          <w:numId w:val="1"/>
        </w:numPr>
        <w:spacing w:after="0"/>
        <w:ind w:left="714" w:hanging="357"/>
        <w:jc w:val="both"/>
        <w:rPr>
          <w:rFonts w:ascii="Aptos" w:hAnsi="Aptos"/>
        </w:rPr>
      </w:pPr>
      <w:r w:rsidRPr="00D95A95">
        <w:rPr>
          <w:rFonts w:ascii="Aptos" w:hAnsi="Aptos"/>
        </w:rPr>
        <w:t>Vidaus administravimo (personalo valdymo, dokumentų valdymo) tikslu.</w:t>
      </w:r>
    </w:p>
    <w:p w14:paraId="06EBD908" w14:textId="77777777" w:rsidR="00B73597" w:rsidRPr="00D95A95" w:rsidRDefault="00B73597" w:rsidP="00B73597">
      <w:pPr>
        <w:spacing w:after="0"/>
        <w:ind w:left="714"/>
        <w:jc w:val="both"/>
        <w:rPr>
          <w:rFonts w:ascii="Aptos" w:hAnsi="Aptos"/>
        </w:rPr>
      </w:pPr>
    </w:p>
    <w:p w14:paraId="5F223BD6" w14:textId="52F939C8" w:rsidR="00D64C44" w:rsidRPr="00D95A95" w:rsidRDefault="00D64C44" w:rsidP="00D95A95">
      <w:pPr>
        <w:jc w:val="both"/>
        <w:rPr>
          <w:rFonts w:ascii="Aptos" w:hAnsi="Aptos"/>
        </w:rPr>
      </w:pPr>
      <w:r w:rsidRPr="00D95A95">
        <w:rPr>
          <w:rFonts w:ascii="Aptos" w:hAnsi="Aptos"/>
          <w:b/>
          <w:bCs/>
        </w:rPr>
        <w:t>3</w:t>
      </w:r>
      <w:r w:rsidR="005948E1">
        <w:rPr>
          <w:rFonts w:ascii="Aptos" w:hAnsi="Aptos"/>
          <w:b/>
          <w:bCs/>
        </w:rPr>
        <w:t>.</w:t>
      </w:r>
      <w:r w:rsidRPr="00D95A95">
        <w:rPr>
          <w:rFonts w:ascii="Aptos" w:hAnsi="Aptos"/>
          <w:b/>
          <w:bCs/>
        </w:rPr>
        <w:t xml:space="preserve"> Kokia teisėto asmens duomenų tvarkymo sąlyga tvarkome Jūsų asmens duomenis?</w:t>
      </w:r>
    </w:p>
    <w:p w14:paraId="3F5E7209" w14:textId="0380FDEC" w:rsidR="00D64C44" w:rsidRPr="00D95A95" w:rsidRDefault="006F69CC" w:rsidP="00B73597">
      <w:pPr>
        <w:numPr>
          <w:ilvl w:val="0"/>
          <w:numId w:val="2"/>
        </w:numPr>
        <w:spacing w:after="0"/>
        <w:ind w:left="714" w:hanging="357"/>
        <w:jc w:val="both"/>
        <w:rPr>
          <w:rFonts w:ascii="Aptos" w:hAnsi="Aptos"/>
        </w:rPr>
      </w:pPr>
      <w:r w:rsidRPr="00D95A95">
        <w:rPr>
          <w:rFonts w:ascii="Aptos" w:hAnsi="Aptos"/>
        </w:rPr>
        <w:t>BDAR</w:t>
      </w:r>
      <w:r w:rsidR="00D64C44" w:rsidRPr="00D95A95">
        <w:rPr>
          <w:rFonts w:ascii="Aptos" w:hAnsi="Aptos"/>
        </w:rPr>
        <w:t xml:space="preserve"> 6 straipsnio 1 dalies a, c, f punktai.</w:t>
      </w:r>
    </w:p>
    <w:p w14:paraId="25498F53" w14:textId="1BC912CB" w:rsidR="00D64C44" w:rsidRDefault="00D64C44" w:rsidP="00B73597">
      <w:pPr>
        <w:numPr>
          <w:ilvl w:val="0"/>
          <w:numId w:val="2"/>
        </w:numPr>
        <w:spacing w:after="0"/>
        <w:ind w:left="714" w:hanging="357"/>
        <w:jc w:val="both"/>
        <w:rPr>
          <w:rFonts w:ascii="Aptos" w:hAnsi="Aptos"/>
        </w:rPr>
      </w:pPr>
      <w:r w:rsidRPr="00D95A95">
        <w:rPr>
          <w:rFonts w:ascii="Aptos" w:hAnsi="Aptos"/>
        </w:rPr>
        <w:t>Lietuvos Respublikos korupcijos prevencijos įstatymo 17 straipsnio 4 dalies 3</w:t>
      </w:r>
      <w:r w:rsidR="00D95A95">
        <w:rPr>
          <w:rFonts w:ascii="Aptos" w:hAnsi="Aptos"/>
        </w:rPr>
        <w:t xml:space="preserve"> </w:t>
      </w:r>
      <w:r w:rsidR="00D95A95" w:rsidRPr="00B60558">
        <w:rPr>
          <w:rFonts w:ascii="Aptos" w:hAnsi="Aptos"/>
        </w:rPr>
        <w:t>ir 5</w:t>
      </w:r>
      <w:r w:rsidRPr="00D95A95">
        <w:rPr>
          <w:rFonts w:ascii="Aptos" w:hAnsi="Aptos"/>
        </w:rPr>
        <w:t xml:space="preserve"> punktas.</w:t>
      </w:r>
    </w:p>
    <w:p w14:paraId="40463391" w14:textId="77777777" w:rsidR="00B73597" w:rsidRPr="00D95A95" w:rsidRDefault="00B73597" w:rsidP="00B73597">
      <w:pPr>
        <w:spacing w:after="0"/>
        <w:ind w:left="714"/>
        <w:jc w:val="both"/>
        <w:rPr>
          <w:rFonts w:ascii="Aptos" w:hAnsi="Aptos"/>
        </w:rPr>
      </w:pPr>
    </w:p>
    <w:p w14:paraId="120C24A5" w14:textId="00048BAB" w:rsidR="00D64C44" w:rsidRPr="00D95A95" w:rsidRDefault="00D64C44" w:rsidP="00D95A95">
      <w:pPr>
        <w:jc w:val="both"/>
        <w:rPr>
          <w:rFonts w:ascii="Aptos" w:hAnsi="Aptos"/>
        </w:rPr>
      </w:pPr>
      <w:r w:rsidRPr="00D95A95">
        <w:rPr>
          <w:rFonts w:ascii="Aptos" w:hAnsi="Aptos"/>
          <w:b/>
          <w:bCs/>
        </w:rPr>
        <w:t>4</w:t>
      </w:r>
      <w:r w:rsidR="005948E1">
        <w:rPr>
          <w:rFonts w:ascii="Aptos" w:hAnsi="Aptos"/>
          <w:b/>
          <w:bCs/>
        </w:rPr>
        <w:t>.</w:t>
      </w:r>
      <w:r w:rsidRPr="00D95A95">
        <w:rPr>
          <w:rFonts w:ascii="Aptos" w:hAnsi="Aptos"/>
          <w:b/>
          <w:bCs/>
        </w:rPr>
        <w:t xml:space="preserve"> Kokius Jūsų asmens duomenis tvarkome?</w:t>
      </w:r>
    </w:p>
    <w:p w14:paraId="76E677F9" w14:textId="77777777" w:rsidR="00D64C44" w:rsidRPr="00D95A95" w:rsidRDefault="00D64C44" w:rsidP="005948E1">
      <w:pPr>
        <w:ind w:firstLine="142"/>
        <w:jc w:val="both"/>
        <w:rPr>
          <w:rFonts w:ascii="Aptos" w:hAnsi="Aptos"/>
        </w:rPr>
      </w:pPr>
      <w:r w:rsidRPr="00D95A95">
        <w:rPr>
          <w:rFonts w:ascii="Aptos" w:hAnsi="Aptos"/>
          <w:u w:val="single"/>
        </w:rPr>
        <w:t>Pretendento:</w:t>
      </w:r>
    </w:p>
    <w:p w14:paraId="029587D8" w14:textId="77777777" w:rsidR="00D64C44" w:rsidRPr="00D95A95" w:rsidRDefault="00D64C44" w:rsidP="00D95A95">
      <w:pPr>
        <w:numPr>
          <w:ilvl w:val="0"/>
          <w:numId w:val="3"/>
        </w:numPr>
        <w:jc w:val="both"/>
        <w:rPr>
          <w:rFonts w:ascii="Aptos" w:hAnsi="Aptos"/>
        </w:rPr>
      </w:pPr>
      <w:r w:rsidRPr="00D95A95">
        <w:rPr>
          <w:rFonts w:ascii="Aptos" w:hAnsi="Aptos"/>
        </w:rPr>
        <w:t>tapatybės identifikavimo duomenys: vardas, pavardė, asmens kodas, gimimo data, asmens tapatybę patvirtinančio dokumento kopija;</w:t>
      </w:r>
    </w:p>
    <w:p w14:paraId="3D890AAA" w14:textId="77777777" w:rsidR="00D64C44" w:rsidRPr="00D95A95" w:rsidRDefault="00D64C44" w:rsidP="00D95A95">
      <w:pPr>
        <w:numPr>
          <w:ilvl w:val="0"/>
          <w:numId w:val="3"/>
        </w:numPr>
        <w:jc w:val="both"/>
        <w:rPr>
          <w:rFonts w:ascii="Aptos" w:hAnsi="Aptos"/>
        </w:rPr>
      </w:pPr>
      <w:r w:rsidRPr="00D95A95">
        <w:rPr>
          <w:rFonts w:ascii="Aptos" w:hAnsi="Aptos"/>
        </w:rPr>
        <w:t>kontaktiniai duomenys: gyvenamosios vietos adresas, el. pašto adresas, telefono numeris;</w:t>
      </w:r>
    </w:p>
    <w:p w14:paraId="4D6AE125" w14:textId="77777777" w:rsidR="00D64C44" w:rsidRPr="00D95A95" w:rsidRDefault="00D64C44" w:rsidP="00D95A95">
      <w:pPr>
        <w:numPr>
          <w:ilvl w:val="0"/>
          <w:numId w:val="3"/>
        </w:numPr>
        <w:jc w:val="both"/>
        <w:rPr>
          <w:rFonts w:ascii="Aptos" w:hAnsi="Aptos"/>
        </w:rPr>
      </w:pPr>
      <w:r w:rsidRPr="00D95A95">
        <w:rPr>
          <w:rFonts w:ascii="Aptos" w:hAnsi="Aptos"/>
        </w:rPr>
        <w:t xml:space="preserve">kiti duomenys: pareigos, į kurias pretenduojama, informacija apie darbo patirtį (darbovietė, darbo laikotarpis, pareigos, atsakomybės ir (ar) pasiekimai), duomenys apie išsilavinimą ir kvalifikaciją (mokymo įstaiga, mokymosi laikotarpis, įgytas išsilavinimas ir (ar) kvalifikacija), informacija apie kalbų mokėjimą, informacinių technologijų, vairavimo įgūdžius, kitas kompetencijas, atitikties nepriekaištingos reputacijos reikalavimams deklaracijos duomenys (duomenys, susiję su teistumu, atsakomybės dėl darbo pareigų pažeidimų taikymo, dalyvavimu </w:t>
      </w:r>
      <w:r w:rsidRPr="00D95A95">
        <w:rPr>
          <w:rFonts w:ascii="Aptos" w:hAnsi="Aptos"/>
        </w:rPr>
        <w:lastRenderedPageBreak/>
        <w:t>uždraustos organizacijos veikloje ir kt.) bei kita informacija, kurią Jūs nurodote savo gyvenimo aprašyme ir kituose pateiktuose dokumentuose;</w:t>
      </w:r>
    </w:p>
    <w:p w14:paraId="5A23D40C" w14:textId="77777777" w:rsidR="005948E1" w:rsidRDefault="00D64C44" w:rsidP="005948E1">
      <w:pPr>
        <w:numPr>
          <w:ilvl w:val="0"/>
          <w:numId w:val="3"/>
        </w:numPr>
        <w:spacing w:after="120"/>
        <w:jc w:val="both"/>
        <w:rPr>
          <w:rFonts w:ascii="Aptos" w:hAnsi="Aptos"/>
        </w:rPr>
      </w:pPr>
      <w:r w:rsidRPr="00D95A95">
        <w:rPr>
          <w:rFonts w:ascii="Aptos" w:hAnsi="Aptos"/>
        </w:rPr>
        <w:t>pretendento vertinimo konkurso ar atrankos metu surinka informacija: konkurso ar atrankos rezultatai, pretendento vertinimo rezultatai, protokolai.</w:t>
      </w:r>
    </w:p>
    <w:p w14:paraId="184C1A91" w14:textId="2B8AAFAB" w:rsidR="00D64C44" w:rsidRPr="005948E1" w:rsidRDefault="00D64C44" w:rsidP="005948E1">
      <w:pPr>
        <w:spacing w:after="120"/>
        <w:ind w:left="720" w:hanging="578"/>
        <w:jc w:val="both"/>
        <w:rPr>
          <w:rFonts w:ascii="Aptos" w:hAnsi="Aptos"/>
        </w:rPr>
      </w:pPr>
      <w:r w:rsidRPr="005948E1">
        <w:rPr>
          <w:rFonts w:ascii="Aptos" w:hAnsi="Aptos"/>
          <w:u w:val="single"/>
        </w:rPr>
        <w:t>Laimėjusio atranką ar konkursą pretendento </w:t>
      </w:r>
      <w:r w:rsidRPr="005948E1">
        <w:rPr>
          <w:rFonts w:ascii="Aptos" w:hAnsi="Aptos"/>
        </w:rPr>
        <w:t xml:space="preserve">be aukščiau nurodytų Jūsų asmens duomenų, </w:t>
      </w:r>
      <w:r w:rsidR="005C4A02" w:rsidRPr="005948E1">
        <w:rPr>
          <w:rFonts w:ascii="Aptos" w:hAnsi="Aptos"/>
        </w:rPr>
        <w:t>NVC</w:t>
      </w:r>
      <w:r w:rsidRPr="005948E1">
        <w:rPr>
          <w:rFonts w:ascii="Aptos" w:hAnsi="Aptos"/>
        </w:rPr>
        <w:t xml:space="preserve"> tvarko šiuos asmens duomenis (jei darbuotojo pareigybei nustatytas specialusis reikalavimas atitikti teisės aktuose nustatytus reikalavimus):</w:t>
      </w:r>
    </w:p>
    <w:p w14:paraId="5A6D0197" w14:textId="77777777" w:rsidR="00B73597" w:rsidRDefault="00D64C44" w:rsidP="00B73597">
      <w:pPr>
        <w:numPr>
          <w:ilvl w:val="0"/>
          <w:numId w:val="3"/>
        </w:numPr>
        <w:jc w:val="both"/>
        <w:rPr>
          <w:rFonts w:ascii="Aptos" w:hAnsi="Aptos"/>
        </w:rPr>
      </w:pPr>
      <w:r w:rsidRPr="00D95A95">
        <w:rPr>
          <w:rFonts w:ascii="Aptos" w:hAnsi="Aptos"/>
        </w:rPr>
        <w:t>duomenys, reikalingi įvertinti atitiktį nepriekaištingos reputacijos reikalavimams ir mažinti korupcijos pasireiškimo tikimybę, nurodyti Lietuvos Respublikos korupcijos prevencijos įstatymo 16 straipsnyje.</w:t>
      </w:r>
    </w:p>
    <w:p w14:paraId="3AA3E326" w14:textId="22E2D1ED" w:rsidR="00D64C44" w:rsidRPr="00B73597" w:rsidRDefault="00D64C44" w:rsidP="005948E1">
      <w:pPr>
        <w:ind w:left="720" w:hanging="578"/>
        <w:jc w:val="both"/>
        <w:rPr>
          <w:rFonts w:ascii="Aptos" w:hAnsi="Aptos"/>
        </w:rPr>
      </w:pPr>
      <w:r w:rsidRPr="00B73597">
        <w:rPr>
          <w:rFonts w:ascii="Aptos" w:hAnsi="Aptos"/>
          <w:u w:val="single"/>
        </w:rPr>
        <w:t>Taip pat tvarkome pretendento vertinimo konkurse ar atrankos metu gautą informaciją:</w:t>
      </w:r>
    </w:p>
    <w:p w14:paraId="3C4E04AB" w14:textId="3197D8EA" w:rsidR="00D64C44" w:rsidRPr="00D95A95" w:rsidRDefault="00D64C44" w:rsidP="00D95A95">
      <w:pPr>
        <w:numPr>
          <w:ilvl w:val="0"/>
          <w:numId w:val="3"/>
        </w:numPr>
        <w:jc w:val="both"/>
        <w:rPr>
          <w:rFonts w:ascii="Aptos" w:hAnsi="Aptos"/>
        </w:rPr>
      </w:pPr>
      <w:r w:rsidRPr="00D95A95">
        <w:rPr>
          <w:rFonts w:ascii="Aptos" w:hAnsi="Aptos"/>
        </w:rPr>
        <w:t>pokalbio su pretendentu skaitmeninis garso įrašas, dokumentų registracijos data ir numeris, pokalbio rezultatas.</w:t>
      </w:r>
    </w:p>
    <w:p w14:paraId="1815E220" w14:textId="49845924" w:rsidR="00D64C44" w:rsidRPr="00D95A95" w:rsidRDefault="00D64C44" w:rsidP="00D95A95">
      <w:pPr>
        <w:jc w:val="both"/>
        <w:rPr>
          <w:rFonts w:ascii="Aptos" w:hAnsi="Aptos"/>
        </w:rPr>
      </w:pPr>
      <w:r w:rsidRPr="00D95A95">
        <w:rPr>
          <w:rFonts w:ascii="Aptos" w:hAnsi="Aptos"/>
          <w:b/>
          <w:bCs/>
        </w:rPr>
        <w:t>5</w:t>
      </w:r>
      <w:r w:rsidR="005948E1">
        <w:rPr>
          <w:rFonts w:ascii="Aptos" w:hAnsi="Aptos"/>
          <w:b/>
          <w:bCs/>
        </w:rPr>
        <w:t>.</w:t>
      </w:r>
      <w:r w:rsidRPr="00D95A95">
        <w:rPr>
          <w:rFonts w:ascii="Aptos" w:hAnsi="Aptos"/>
          <w:b/>
          <w:bCs/>
        </w:rPr>
        <w:t xml:space="preserve"> Iš kur </w:t>
      </w:r>
      <w:r w:rsidR="005C4A02" w:rsidRPr="00D95A95">
        <w:rPr>
          <w:rFonts w:ascii="Aptos" w:hAnsi="Aptos"/>
          <w:b/>
          <w:bCs/>
        </w:rPr>
        <w:t>gauname</w:t>
      </w:r>
      <w:r w:rsidRPr="00D95A95">
        <w:rPr>
          <w:rFonts w:ascii="Aptos" w:hAnsi="Aptos"/>
          <w:b/>
          <w:bCs/>
        </w:rPr>
        <w:t xml:space="preserve"> Jūsų asmens duomenis?</w:t>
      </w:r>
    </w:p>
    <w:p w14:paraId="1A909C7A" w14:textId="57005179" w:rsidR="00D64C44" w:rsidRPr="00D95A95" w:rsidRDefault="005C4A02" w:rsidP="00D95A95">
      <w:pPr>
        <w:jc w:val="both"/>
        <w:rPr>
          <w:rFonts w:ascii="Aptos" w:hAnsi="Aptos"/>
        </w:rPr>
      </w:pPr>
      <w:r w:rsidRPr="00D95A95">
        <w:rPr>
          <w:rFonts w:ascii="Aptos" w:hAnsi="Aptos"/>
        </w:rPr>
        <w:t>NVC</w:t>
      </w:r>
      <w:r w:rsidR="00D64C44" w:rsidRPr="00D95A95">
        <w:rPr>
          <w:rFonts w:ascii="Aptos" w:hAnsi="Aptos"/>
        </w:rPr>
        <w:t xml:space="preserve"> Jūsų asmens duomenis gaus iš:</w:t>
      </w:r>
    </w:p>
    <w:p w14:paraId="38CFA64C" w14:textId="77777777" w:rsidR="00D64C44" w:rsidRPr="00D95A95" w:rsidRDefault="00D64C44" w:rsidP="00B73597">
      <w:pPr>
        <w:numPr>
          <w:ilvl w:val="0"/>
          <w:numId w:val="4"/>
        </w:numPr>
        <w:spacing w:after="0"/>
        <w:ind w:left="714" w:hanging="357"/>
        <w:jc w:val="both"/>
        <w:rPr>
          <w:rFonts w:ascii="Aptos" w:hAnsi="Aptos"/>
        </w:rPr>
      </w:pPr>
      <w:r w:rsidRPr="00D95A95">
        <w:rPr>
          <w:rFonts w:ascii="Aptos" w:hAnsi="Aptos"/>
        </w:rPr>
        <w:t>Jūsų tiesiogiai.</w:t>
      </w:r>
    </w:p>
    <w:p w14:paraId="112B915F" w14:textId="77777777" w:rsidR="00D64C44" w:rsidRPr="00D95A95" w:rsidRDefault="00D64C44" w:rsidP="00B73597">
      <w:pPr>
        <w:numPr>
          <w:ilvl w:val="0"/>
          <w:numId w:val="4"/>
        </w:numPr>
        <w:spacing w:after="0"/>
        <w:ind w:left="714" w:hanging="357"/>
        <w:jc w:val="both"/>
        <w:rPr>
          <w:rFonts w:ascii="Aptos" w:hAnsi="Aptos"/>
        </w:rPr>
      </w:pPr>
      <w:r w:rsidRPr="00D95A95">
        <w:rPr>
          <w:rFonts w:ascii="Aptos" w:hAnsi="Aptos"/>
        </w:rPr>
        <w:t>Valstybės tarnybos valdymo informacinės sistemos (https://pm.vataras.lt).</w:t>
      </w:r>
    </w:p>
    <w:p w14:paraId="4F74A23B" w14:textId="77777777" w:rsidR="00D64C44" w:rsidRPr="00D95A95" w:rsidRDefault="00D64C44" w:rsidP="00B73597">
      <w:pPr>
        <w:numPr>
          <w:ilvl w:val="0"/>
          <w:numId w:val="4"/>
        </w:numPr>
        <w:spacing w:after="0"/>
        <w:ind w:left="714" w:hanging="357"/>
        <w:jc w:val="both"/>
        <w:rPr>
          <w:rFonts w:ascii="Aptos" w:hAnsi="Aptos"/>
        </w:rPr>
      </w:pPr>
      <w:r w:rsidRPr="00D95A95">
        <w:rPr>
          <w:rFonts w:ascii="Aptos" w:hAnsi="Aptos"/>
        </w:rPr>
        <w:t>Lietuvos Respublikos specialiųjų tyrimų tarnybos (tik laimėjus konkursą / praėjus atranką, jeigu pagal teisės aktus šios tarnybos vertinimas privalomas).</w:t>
      </w:r>
    </w:p>
    <w:p w14:paraId="48809E87" w14:textId="77777777" w:rsidR="00D64C44" w:rsidRDefault="00D64C44" w:rsidP="00B73597">
      <w:pPr>
        <w:numPr>
          <w:ilvl w:val="0"/>
          <w:numId w:val="4"/>
        </w:numPr>
        <w:spacing w:after="0"/>
        <w:ind w:left="714" w:hanging="357"/>
        <w:jc w:val="both"/>
        <w:rPr>
          <w:rFonts w:ascii="Aptos" w:hAnsi="Aptos"/>
        </w:rPr>
      </w:pPr>
      <w:r w:rsidRPr="00D95A95">
        <w:rPr>
          <w:rFonts w:ascii="Aptos" w:hAnsi="Aptos"/>
        </w:rPr>
        <w:t>Privačių interesų registro (tik laimėjus konkursą / praėjus atranką, jeigu pagal teisės aktus ši deklaracija privaloma).</w:t>
      </w:r>
    </w:p>
    <w:p w14:paraId="0300C009" w14:textId="77777777" w:rsidR="00B73597" w:rsidRPr="00D95A95" w:rsidRDefault="00B73597" w:rsidP="00B73597">
      <w:pPr>
        <w:spacing w:after="0"/>
        <w:ind w:left="714"/>
        <w:jc w:val="both"/>
        <w:rPr>
          <w:rFonts w:ascii="Aptos" w:hAnsi="Aptos"/>
        </w:rPr>
      </w:pPr>
    </w:p>
    <w:p w14:paraId="094E8CDE" w14:textId="7E5DF09D" w:rsidR="00D64C44" w:rsidRPr="00D95A95" w:rsidRDefault="00D64C44" w:rsidP="00D95A95">
      <w:pPr>
        <w:jc w:val="both"/>
        <w:rPr>
          <w:rFonts w:ascii="Aptos" w:hAnsi="Aptos"/>
        </w:rPr>
      </w:pPr>
      <w:r w:rsidRPr="00D95A95">
        <w:rPr>
          <w:rFonts w:ascii="Aptos" w:hAnsi="Aptos"/>
          <w:b/>
          <w:bCs/>
        </w:rPr>
        <w:t>6</w:t>
      </w:r>
      <w:r w:rsidR="005948E1">
        <w:rPr>
          <w:rFonts w:ascii="Aptos" w:hAnsi="Aptos"/>
          <w:b/>
          <w:bCs/>
        </w:rPr>
        <w:t>.</w:t>
      </w:r>
      <w:r w:rsidRPr="00D95A95">
        <w:rPr>
          <w:rFonts w:ascii="Aptos" w:hAnsi="Aptos"/>
          <w:b/>
          <w:bCs/>
        </w:rPr>
        <w:t xml:space="preserve"> Kam perduodame Jūsų asmens duomenis?</w:t>
      </w:r>
    </w:p>
    <w:p w14:paraId="257EE2BD" w14:textId="77777777" w:rsidR="00D64C44" w:rsidRPr="00D95A95" w:rsidRDefault="00D64C44" w:rsidP="00B73597">
      <w:pPr>
        <w:numPr>
          <w:ilvl w:val="0"/>
          <w:numId w:val="5"/>
        </w:numPr>
        <w:spacing w:after="0"/>
        <w:ind w:left="714" w:hanging="357"/>
        <w:jc w:val="both"/>
        <w:rPr>
          <w:rFonts w:ascii="Aptos" w:hAnsi="Aptos"/>
        </w:rPr>
      </w:pPr>
      <w:r w:rsidRPr="00D95A95">
        <w:rPr>
          <w:rFonts w:ascii="Aptos" w:hAnsi="Aptos"/>
        </w:rPr>
        <w:t>Lietuvos Respublikos specialiųjų tyrimų tarnybai (tik laimėjus konkursą / praėjus atranką, jeigu pagal teisės aktus šios tarnybos vertinimas privalomas).</w:t>
      </w:r>
    </w:p>
    <w:p w14:paraId="0FCD2815" w14:textId="77777777" w:rsidR="00D64C44" w:rsidRDefault="00D64C44" w:rsidP="00B73597">
      <w:pPr>
        <w:numPr>
          <w:ilvl w:val="0"/>
          <w:numId w:val="5"/>
        </w:numPr>
        <w:spacing w:after="0"/>
        <w:ind w:left="714" w:hanging="357"/>
        <w:jc w:val="both"/>
        <w:rPr>
          <w:rFonts w:ascii="Aptos" w:hAnsi="Aptos"/>
        </w:rPr>
      </w:pPr>
      <w:r w:rsidRPr="00D95A95">
        <w:rPr>
          <w:rFonts w:ascii="Aptos" w:hAnsi="Aptos"/>
        </w:rPr>
        <w:t>Teisės aktuose nustatytais atvejais ir kai asmens duomenų teikimas būtinas (teismams ar kt. teisėsaugos institucijoms).</w:t>
      </w:r>
    </w:p>
    <w:p w14:paraId="73F7E724" w14:textId="77777777" w:rsidR="00C97C05" w:rsidRDefault="00C97C05" w:rsidP="00C97C05">
      <w:pPr>
        <w:spacing w:after="0"/>
        <w:jc w:val="both"/>
        <w:rPr>
          <w:rFonts w:ascii="Aptos" w:hAnsi="Aptos"/>
        </w:rPr>
      </w:pPr>
    </w:p>
    <w:p w14:paraId="06488E09" w14:textId="140DE431" w:rsidR="00C97C05" w:rsidRPr="00C97C05" w:rsidRDefault="00C97C05" w:rsidP="00C97C05">
      <w:pPr>
        <w:spacing w:after="0"/>
        <w:jc w:val="both"/>
        <w:rPr>
          <w:rFonts w:ascii="Aptos" w:hAnsi="Aptos"/>
        </w:rPr>
      </w:pPr>
      <w:r w:rsidRPr="00C97C05">
        <w:rPr>
          <w:rFonts w:ascii="Aptos" w:hAnsi="Aptos"/>
        </w:rPr>
        <w:t>Asmens duomenys į trečiąsias valstybes neperduodami.</w:t>
      </w:r>
    </w:p>
    <w:p w14:paraId="1A0E7F21" w14:textId="77777777" w:rsidR="00B73597" w:rsidRPr="00D95A95" w:rsidRDefault="00B73597" w:rsidP="00B73597">
      <w:pPr>
        <w:spacing w:after="0"/>
        <w:ind w:left="714"/>
        <w:jc w:val="both"/>
        <w:rPr>
          <w:rFonts w:ascii="Aptos" w:hAnsi="Aptos"/>
        </w:rPr>
      </w:pPr>
    </w:p>
    <w:p w14:paraId="64BC69C6" w14:textId="1724B538" w:rsidR="00D64C44" w:rsidRPr="00D95A95" w:rsidRDefault="00C97C05" w:rsidP="00D95A95">
      <w:pPr>
        <w:jc w:val="both"/>
        <w:rPr>
          <w:rFonts w:ascii="Aptos" w:hAnsi="Aptos"/>
        </w:rPr>
      </w:pPr>
      <w:r>
        <w:rPr>
          <w:rFonts w:ascii="Aptos" w:hAnsi="Aptos"/>
          <w:b/>
          <w:bCs/>
        </w:rPr>
        <w:t>7</w:t>
      </w:r>
      <w:r w:rsidR="005948E1">
        <w:rPr>
          <w:rFonts w:ascii="Aptos" w:hAnsi="Aptos"/>
          <w:b/>
          <w:bCs/>
        </w:rPr>
        <w:t>.</w:t>
      </w:r>
      <w:r w:rsidR="00D64C44" w:rsidRPr="00D95A95">
        <w:rPr>
          <w:rFonts w:ascii="Aptos" w:hAnsi="Aptos"/>
          <w:b/>
          <w:bCs/>
        </w:rPr>
        <w:t xml:space="preserve"> Kiek laiko saugome Jūsų duomenis?</w:t>
      </w:r>
    </w:p>
    <w:p w14:paraId="2B32CD63" w14:textId="4164592F" w:rsidR="00D64C44" w:rsidRPr="00B60558" w:rsidRDefault="00D64C44" w:rsidP="00D95A95">
      <w:pPr>
        <w:numPr>
          <w:ilvl w:val="0"/>
          <w:numId w:val="6"/>
        </w:numPr>
        <w:jc w:val="both"/>
        <w:rPr>
          <w:rFonts w:ascii="Aptos" w:hAnsi="Aptos"/>
        </w:rPr>
      </w:pPr>
      <w:r w:rsidRPr="00B60558">
        <w:rPr>
          <w:rFonts w:ascii="Aptos" w:hAnsi="Aptos"/>
        </w:rPr>
        <w:t xml:space="preserve">Jūsų pateiktus asmens duomenis, kurie reikalingi Jūsų kaip pretendento vertinimui atlikti, konkurso garso įrašą, konkurso ar atrankos protokolą, pretendento vertinimą, taip pat Jums laimėjus konkursą ar atranką, tačiau atsisakius sudaryti darbo sutartį, </w:t>
      </w:r>
      <w:r w:rsidR="00450F11" w:rsidRPr="00B60558">
        <w:rPr>
          <w:rFonts w:ascii="Aptos" w:hAnsi="Aptos"/>
        </w:rPr>
        <w:t>NVC</w:t>
      </w:r>
      <w:r w:rsidRPr="00B60558">
        <w:rPr>
          <w:rFonts w:ascii="Aptos" w:hAnsi="Aptos"/>
        </w:rPr>
        <w:t xml:space="preserve"> saugos 3 metus nuo konkurso ar atrankos pabaigos.</w:t>
      </w:r>
    </w:p>
    <w:p w14:paraId="56FE28F4" w14:textId="7592A2BB" w:rsidR="00D64C44" w:rsidRPr="00B60558" w:rsidRDefault="00D64C44" w:rsidP="00D95A95">
      <w:pPr>
        <w:numPr>
          <w:ilvl w:val="0"/>
          <w:numId w:val="6"/>
        </w:numPr>
        <w:jc w:val="both"/>
        <w:rPr>
          <w:rFonts w:ascii="Aptos" w:hAnsi="Aptos"/>
        </w:rPr>
      </w:pPr>
      <w:r w:rsidRPr="00B60558">
        <w:rPr>
          <w:rFonts w:ascii="Aptos" w:hAnsi="Aptos"/>
        </w:rPr>
        <w:t xml:space="preserve">Konkurso protokolo išrašai saugomi </w:t>
      </w:r>
      <w:r w:rsidR="00B60558" w:rsidRPr="00B60558">
        <w:rPr>
          <w:rFonts w:ascii="Aptos" w:hAnsi="Aptos"/>
        </w:rPr>
        <w:t>3</w:t>
      </w:r>
      <w:r w:rsidRPr="00B60558">
        <w:rPr>
          <w:rFonts w:ascii="Aptos" w:hAnsi="Aptos"/>
        </w:rPr>
        <w:t xml:space="preserve"> met</w:t>
      </w:r>
      <w:r w:rsidR="00B60558" w:rsidRPr="00B60558">
        <w:rPr>
          <w:rFonts w:ascii="Aptos" w:hAnsi="Aptos"/>
        </w:rPr>
        <w:t>us</w:t>
      </w:r>
      <w:r w:rsidRPr="00B60558">
        <w:rPr>
          <w:rFonts w:ascii="Aptos" w:hAnsi="Aptos"/>
        </w:rPr>
        <w:t>.</w:t>
      </w:r>
    </w:p>
    <w:p w14:paraId="6F75F83F" w14:textId="77777777" w:rsidR="00D64C44" w:rsidRPr="00D95A95" w:rsidRDefault="00D64C44" w:rsidP="00D95A95">
      <w:pPr>
        <w:numPr>
          <w:ilvl w:val="0"/>
          <w:numId w:val="6"/>
        </w:numPr>
        <w:jc w:val="both"/>
        <w:rPr>
          <w:rFonts w:ascii="Aptos" w:hAnsi="Aptos"/>
        </w:rPr>
      </w:pPr>
      <w:r w:rsidRPr="00D95A95">
        <w:rPr>
          <w:rFonts w:ascii="Aptos" w:hAnsi="Aptos"/>
        </w:rPr>
        <w:t>Jums laimėjus konkursą ar atranką Jūsų pateikti asmens duomenys, kurie reikalingi darbo sutarčiai sudaryti, sudarius darbo sutartį saugomi Lietuvos Respublikos dokumentų ir archyvų įstatymo ir Lietuvos vyriausiojo archyvaro nustatyta tvarka.</w:t>
      </w:r>
    </w:p>
    <w:p w14:paraId="1BC18066" w14:textId="77777777" w:rsidR="00D64C44" w:rsidRPr="00D95A95" w:rsidRDefault="00D64C44" w:rsidP="00D95A95">
      <w:pPr>
        <w:numPr>
          <w:ilvl w:val="0"/>
          <w:numId w:val="6"/>
        </w:numPr>
        <w:jc w:val="both"/>
        <w:rPr>
          <w:rFonts w:ascii="Aptos" w:hAnsi="Aptos"/>
        </w:rPr>
      </w:pPr>
      <w:r w:rsidRPr="00D95A95">
        <w:rPr>
          <w:rFonts w:ascii="Aptos" w:hAnsi="Aptos"/>
        </w:rPr>
        <w:t>Ilgesnis Jūsų asmens duomenų saugojimas gali būti vykdomas tik tada, kai Jūsų asmens duomenys būtini siekiant pareikšti, vykdyti ar apginti teisinius reikalavimus.</w:t>
      </w:r>
    </w:p>
    <w:p w14:paraId="6967981A" w14:textId="77777777" w:rsidR="00D64C44" w:rsidRPr="00D95A95" w:rsidRDefault="00D64C44" w:rsidP="00D95A95">
      <w:pPr>
        <w:jc w:val="both"/>
        <w:rPr>
          <w:rFonts w:ascii="Aptos" w:hAnsi="Aptos"/>
        </w:rPr>
      </w:pPr>
      <w:r w:rsidRPr="00D95A95">
        <w:rPr>
          <w:rFonts w:ascii="Aptos" w:hAnsi="Aptos"/>
        </w:rPr>
        <w:lastRenderedPageBreak/>
        <w:t>Pasibaigus duomenų saugojimo terminui, duomenys sunaikinami.</w:t>
      </w:r>
    </w:p>
    <w:p w14:paraId="46430F7C" w14:textId="6325E84C" w:rsidR="00D64C44" w:rsidRPr="00D95A95" w:rsidRDefault="00C97C05" w:rsidP="00D95A95">
      <w:pPr>
        <w:jc w:val="both"/>
        <w:rPr>
          <w:rFonts w:ascii="Aptos" w:hAnsi="Aptos"/>
        </w:rPr>
      </w:pPr>
      <w:r>
        <w:rPr>
          <w:rFonts w:ascii="Aptos" w:hAnsi="Aptos"/>
          <w:b/>
          <w:bCs/>
        </w:rPr>
        <w:t>8</w:t>
      </w:r>
      <w:r w:rsidR="005948E1">
        <w:rPr>
          <w:rFonts w:ascii="Aptos" w:hAnsi="Aptos"/>
          <w:b/>
          <w:bCs/>
        </w:rPr>
        <w:t>.</w:t>
      </w:r>
      <w:r w:rsidR="00D64C44" w:rsidRPr="00D95A95">
        <w:rPr>
          <w:rFonts w:ascii="Aptos" w:hAnsi="Aptos"/>
          <w:b/>
          <w:bCs/>
        </w:rPr>
        <w:t xml:space="preserve"> Ar priimate automatinius sprendimus? Ar Jūsų duomenis profiliuojame?</w:t>
      </w:r>
    </w:p>
    <w:p w14:paraId="15B5F36C" w14:textId="77777777" w:rsidR="00D64C44" w:rsidRPr="00D95A95" w:rsidRDefault="00D64C44" w:rsidP="00D95A95">
      <w:pPr>
        <w:jc w:val="both"/>
        <w:rPr>
          <w:rFonts w:ascii="Aptos" w:hAnsi="Aptos"/>
        </w:rPr>
      </w:pPr>
      <w:r w:rsidRPr="00D95A95">
        <w:rPr>
          <w:rFonts w:ascii="Aptos" w:hAnsi="Aptos"/>
        </w:rPr>
        <w:t>Automatiniai sprendimai nėra priimami, Jūsų duomenys nėra profiliuojami.</w:t>
      </w:r>
    </w:p>
    <w:p w14:paraId="004834E1" w14:textId="5DC700F4" w:rsidR="00D64C44" w:rsidRPr="00D95A95" w:rsidRDefault="00C97C05" w:rsidP="00D95A95">
      <w:pPr>
        <w:jc w:val="both"/>
        <w:rPr>
          <w:rFonts w:ascii="Aptos" w:hAnsi="Aptos"/>
        </w:rPr>
      </w:pPr>
      <w:r>
        <w:rPr>
          <w:rFonts w:ascii="Aptos" w:hAnsi="Aptos"/>
          <w:b/>
          <w:bCs/>
        </w:rPr>
        <w:t>9</w:t>
      </w:r>
      <w:r w:rsidR="005948E1">
        <w:rPr>
          <w:rFonts w:ascii="Aptos" w:hAnsi="Aptos"/>
          <w:b/>
          <w:bCs/>
        </w:rPr>
        <w:t>.</w:t>
      </w:r>
      <w:r w:rsidR="00D64C44" w:rsidRPr="00D95A95">
        <w:rPr>
          <w:rFonts w:ascii="Aptos" w:hAnsi="Aptos"/>
          <w:b/>
          <w:bCs/>
        </w:rPr>
        <w:t xml:space="preserve"> Kokias turite teises ir kaip </w:t>
      </w:r>
      <w:r w:rsidR="00450F11" w:rsidRPr="00D95A95">
        <w:rPr>
          <w:rFonts w:ascii="Aptos" w:hAnsi="Aptos"/>
          <w:b/>
          <w:bCs/>
        </w:rPr>
        <w:t xml:space="preserve">galite </w:t>
      </w:r>
      <w:r w:rsidR="00D64C44" w:rsidRPr="00D95A95">
        <w:rPr>
          <w:rFonts w:ascii="Aptos" w:hAnsi="Aptos"/>
          <w:b/>
          <w:bCs/>
        </w:rPr>
        <w:t>jas įgyvendinti?</w:t>
      </w:r>
    </w:p>
    <w:p w14:paraId="6D214984" w14:textId="3E8F139B" w:rsidR="00D64C44" w:rsidRPr="00D95A95" w:rsidRDefault="00D64C44" w:rsidP="00D95A95">
      <w:pPr>
        <w:jc w:val="both"/>
        <w:rPr>
          <w:rFonts w:ascii="Aptos" w:hAnsi="Aptos"/>
        </w:rPr>
      </w:pPr>
      <w:r w:rsidRPr="00D95A95">
        <w:rPr>
          <w:rFonts w:ascii="Aptos" w:hAnsi="Aptos"/>
        </w:rPr>
        <w:t>Jūs, kaip duomenų subjektas, turite šias teises:</w:t>
      </w:r>
    </w:p>
    <w:p w14:paraId="310E4C7C" w14:textId="77777777" w:rsidR="00D64C44" w:rsidRPr="00D95A95" w:rsidRDefault="00D64C44" w:rsidP="00D95A95">
      <w:pPr>
        <w:numPr>
          <w:ilvl w:val="0"/>
          <w:numId w:val="7"/>
        </w:numPr>
        <w:jc w:val="both"/>
        <w:rPr>
          <w:rFonts w:ascii="Aptos" w:hAnsi="Aptos"/>
        </w:rPr>
      </w:pPr>
      <w:r w:rsidRPr="00D95A95">
        <w:rPr>
          <w:rFonts w:ascii="Aptos" w:hAnsi="Aptos"/>
        </w:rPr>
        <w:t>teisę gauti informaciją apie duomenų tvarkymą;</w:t>
      </w:r>
    </w:p>
    <w:p w14:paraId="0C98F8C2" w14:textId="77777777" w:rsidR="00D64C44" w:rsidRPr="00D95A95" w:rsidRDefault="00D64C44" w:rsidP="00D95A95">
      <w:pPr>
        <w:numPr>
          <w:ilvl w:val="0"/>
          <w:numId w:val="7"/>
        </w:numPr>
        <w:jc w:val="both"/>
        <w:rPr>
          <w:rFonts w:ascii="Aptos" w:hAnsi="Aptos"/>
        </w:rPr>
      </w:pPr>
      <w:r w:rsidRPr="00D95A95">
        <w:rPr>
          <w:rFonts w:ascii="Aptos" w:hAnsi="Aptos"/>
        </w:rPr>
        <w:t>teisę susipažinti su duomenimis; </w:t>
      </w:r>
    </w:p>
    <w:p w14:paraId="638BD76F" w14:textId="77777777" w:rsidR="00D64C44" w:rsidRPr="00D95A95" w:rsidRDefault="00D64C44" w:rsidP="00D95A95">
      <w:pPr>
        <w:numPr>
          <w:ilvl w:val="0"/>
          <w:numId w:val="7"/>
        </w:numPr>
        <w:jc w:val="both"/>
        <w:rPr>
          <w:rFonts w:ascii="Aptos" w:hAnsi="Aptos"/>
        </w:rPr>
      </w:pPr>
      <w:r w:rsidRPr="00D95A95">
        <w:rPr>
          <w:rFonts w:ascii="Aptos" w:hAnsi="Aptos"/>
        </w:rPr>
        <w:t>teisę reikalauti ištaisyti duomenis; </w:t>
      </w:r>
    </w:p>
    <w:p w14:paraId="06D49691" w14:textId="77777777" w:rsidR="00D64C44" w:rsidRPr="00D95A95" w:rsidRDefault="00D64C44" w:rsidP="00D95A95">
      <w:pPr>
        <w:numPr>
          <w:ilvl w:val="0"/>
          <w:numId w:val="7"/>
        </w:numPr>
        <w:jc w:val="both"/>
        <w:rPr>
          <w:rFonts w:ascii="Aptos" w:hAnsi="Aptos"/>
        </w:rPr>
      </w:pPr>
      <w:r w:rsidRPr="00D95A95">
        <w:rPr>
          <w:rFonts w:ascii="Aptos" w:hAnsi="Aptos"/>
        </w:rPr>
        <w:t>teisę reikalauti ištrinti duomenis („teisė būti pamirštam“) (</w:t>
      </w:r>
      <w:r w:rsidRPr="00D95A95">
        <w:rPr>
          <w:rFonts w:ascii="Aptos" w:hAnsi="Aptos"/>
          <w:i/>
          <w:iCs/>
        </w:rPr>
        <w:t>pastaba: šia teise galima pasinaudoti, kai yra bent viena iš BDAR 17 straipsnio 1 dalyje nurodytų sąlygų)</w:t>
      </w:r>
      <w:r w:rsidRPr="00D95A95">
        <w:rPr>
          <w:rFonts w:ascii="Aptos" w:hAnsi="Aptos"/>
        </w:rPr>
        <w:t>;</w:t>
      </w:r>
    </w:p>
    <w:p w14:paraId="24A0F8F7" w14:textId="77777777" w:rsidR="00D64C44" w:rsidRPr="00D95A95" w:rsidRDefault="00D64C44" w:rsidP="00D95A95">
      <w:pPr>
        <w:numPr>
          <w:ilvl w:val="0"/>
          <w:numId w:val="7"/>
        </w:numPr>
        <w:jc w:val="both"/>
        <w:rPr>
          <w:rFonts w:ascii="Aptos" w:hAnsi="Aptos"/>
        </w:rPr>
      </w:pPr>
      <w:r w:rsidRPr="00D95A95">
        <w:rPr>
          <w:rFonts w:ascii="Aptos" w:hAnsi="Aptos"/>
        </w:rPr>
        <w:t>teisę apriboti duomenų tvarkymą (p</w:t>
      </w:r>
      <w:r w:rsidRPr="00D95A95">
        <w:rPr>
          <w:rFonts w:ascii="Aptos" w:hAnsi="Aptos"/>
          <w:i/>
          <w:iCs/>
        </w:rPr>
        <w:t>astaba: šia teise galima pasinaudoti, kai yra bent viena iš BDAR 18 straipsnio 1 dalyje nurodytų sąlygų</w:t>
      </w:r>
      <w:r w:rsidRPr="00D95A95">
        <w:rPr>
          <w:rFonts w:ascii="Aptos" w:hAnsi="Aptos"/>
        </w:rPr>
        <w:t>);</w:t>
      </w:r>
    </w:p>
    <w:p w14:paraId="4E7BEFB9" w14:textId="77777777" w:rsidR="00D64C44" w:rsidRPr="00D95A95" w:rsidRDefault="00D64C44" w:rsidP="00D95A95">
      <w:pPr>
        <w:numPr>
          <w:ilvl w:val="0"/>
          <w:numId w:val="7"/>
        </w:numPr>
        <w:jc w:val="both"/>
        <w:rPr>
          <w:rFonts w:ascii="Aptos" w:hAnsi="Aptos"/>
        </w:rPr>
      </w:pPr>
      <w:r w:rsidRPr="00D95A95">
        <w:rPr>
          <w:rFonts w:ascii="Aptos" w:hAnsi="Aptos"/>
        </w:rPr>
        <w:t>teisę prieštarauti Jūsų asmens duomenų tvarkymui.</w:t>
      </w:r>
    </w:p>
    <w:p w14:paraId="3A4292CE" w14:textId="77777777" w:rsidR="00450F11" w:rsidRPr="00D95A95" w:rsidRDefault="00D64C44" w:rsidP="00D95A95">
      <w:pPr>
        <w:jc w:val="both"/>
        <w:rPr>
          <w:rFonts w:ascii="Aptos" w:hAnsi="Aptos"/>
        </w:rPr>
      </w:pPr>
      <w:r w:rsidRPr="00D95A95">
        <w:rPr>
          <w:rFonts w:ascii="Aptos" w:hAnsi="Aptos"/>
        </w:rPr>
        <w:t>Duomenų subjekto teisių įgyvendinimo tvarka nustatyta </w:t>
      </w:r>
      <w:r w:rsidR="00450F11" w:rsidRPr="00D95A95">
        <w:rPr>
          <w:rFonts w:ascii="Aptos" w:hAnsi="Aptos"/>
          <w:u w:val="single"/>
        </w:rPr>
        <w:t>Duomenų subjekto teisių įgyvendinimo taisyklėse</w:t>
      </w:r>
    </w:p>
    <w:p w14:paraId="71EEE308" w14:textId="5DDFC46C" w:rsidR="00D64C44" w:rsidRPr="00D95A95" w:rsidRDefault="00450F11" w:rsidP="00D95A95">
      <w:pPr>
        <w:jc w:val="both"/>
        <w:rPr>
          <w:rFonts w:ascii="Aptos" w:hAnsi="Aptos"/>
        </w:rPr>
      </w:pPr>
      <w:r w:rsidRPr="00D95A95">
        <w:rPr>
          <w:rFonts w:ascii="Aptos" w:hAnsi="Aptos"/>
        </w:rPr>
        <w:t xml:space="preserve"> </w:t>
      </w:r>
      <w:r w:rsidR="00D64C44" w:rsidRPr="00D95A95">
        <w:rPr>
          <w:rFonts w:ascii="Aptos" w:hAnsi="Aptos"/>
          <w:b/>
          <w:bCs/>
        </w:rPr>
        <w:t>1</w:t>
      </w:r>
      <w:r w:rsidR="00C97C05">
        <w:rPr>
          <w:rFonts w:ascii="Aptos" w:hAnsi="Aptos"/>
          <w:b/>
          <w:bCs/>
        </w:rPr>
        <w:t>0</w:t>
      </w:r>
      <w:r w:rsidR="005948E1">
        <w:rPr>
          <w:rFonts w:ascii="Aptos" w:hAnsi="Aptos"/>
          <w:b/>
          <w:bCs/>
        </w:rPr>
        <w:t>.</w:t>
      </w:r>
      <w:r w:rsidR="00D64C44" w:rsidRPr="00D95A95">
        <w:rPr>
          <w:rFonts w:ascii="Aptos" w:hAnsi="Aptos"/>
          <w:b/>
          <w:bCs/>
        </w:rPr>
        <w:t xml:space="preserve"> Kur kreiptis jeigu turite klausimų ar norite įgyvendinti savo teises?</w:t>
      </w:r>
    </w:p>
    <w:p w14:paraId="7488A7A2" w14:textId="534BF876" w:rsidR="00D64C44" w:rsidRPr="00D95A95" w:rsidRDefault="00D64C44" w:rsidP="00D95A95">
      <w:pPr>
        <w:numPr>
          <w:ilvl w:val="0"/>
          <w:numId w:val="8"/>
        </w:numPr>
        <w:jc w:val="both"/>
        <w:rPr>
          <w:rFonts w:ascii="Aptos" w:hAnsi="Aptos"/>
        </w:rPr>
      </w:pPr>
      <w:r w:rsidRPr="00D95A95">
        <w:rPr>
          <w:rFonts w:ascii="Aptos" w:hAnsi="Aptos"/>
        </w:rPr>
        <w:t xml:space="preserve">Informacija apie asmens duomenų tvarkymą galite rasti </w:t>
      </w:r>
      <w:r w:rsidR="00450F11" w:rsidRPr="00D95A95">
        <w:rPr>
          <w:rFonts w:ascii="Aptos" w:hAnsi="Aptos"/>
        </w:rPr>
        <w:t>NVC</w:t>
      </w:r>
      <w:r w:rsidRPr="00D95A95">
        <w:rPr>
          <w:rFonts w:ascii="Aptos" w:hAnsi="Aptos"/>
        </w:rPr>
        <w:t xml:space="preserve"> interneto svetainėje </w:t>
      </w:r>
      <w:hyperlink r:id="rId7" w:history="1">
        <w:r w:rsidR="005948E1" w:rsidRPr="00BA6954">
          <w:rPr>
            <w:rStyle w:val="Hyperlink"/>
            <w:rFonts w:ascii="Aptos" w:hAnsi="Aptos"/>
          </w:rPr>
          <w:t>www.nvc.lt</w:t>
        </w:r>
      </w:hyperlink>
      <w:r w:rsidR="005948E1">
        <w:rPr>
          <w:rFonts w:ascii="Aptos" w:hAnsi="Aptos"/>
        </w:rPr>
        <w:t xml:space="preserve"> </w:t>
      </w:r>
      <w:r w:rsidRPr="00D95A95">
        <w:rPr>
          <w:rFonts w:ascii="Aptos" w:hAnsi="Aptos"/>
        </w:rPr>
        <w:t xml:space="preserve"> skiltyje „</w:t>
      </w:r>
      <w:r w:rsidR="00450F11" w:rsidRPr="00D95A95">
        <w:rPr>
          <w:rFonts w:ascii="Aptos" w:hAnsi="Aptos"/>
          <w:u w:val="single"/>
        </w:rPr>
        <w:t>Duomenų apsauga</w:t>
      </w:r>
      <w:r w:rsidRPr="00D95A95">
        <w:rPr>
          <w:rFonts w:ascii="Aptos" w:hAnsi="Aptos"/>
        </w:rPr>
        <w:t>“.</w:t>
      </w:r>
    </w:p>
    <w:p w14:paraId="3993EA43" w14:textId="736E8860" w:rsidR="00D64C44" w:rsidRPr="00D95A95" w:rsidRDefault="00D64C44" w:rsidP="00D95A95">
      <w:pPr>
        <w:numPr>
          <w:ilvl w:val="0"/>
          <w:numId w:val="8"/>
        </w:numPr>
        <w:jc w:val="both"/>
        <w:rPr>
          <w:rFonts w:ascii="Aptos" w:hAnsi="Aptos"/>
        </w:rPr>
      </w:pPr>
      <w:r w:rsidRPr="00D95A95">
        <w:rPr>
          <w:rFonts w:ascii="Aptos" w:hAnsi="Aptos"/>
        </w:rPr>
        <w:t>Jeigu turite klausimų, komentarų ar nusiskundimų, susijusių su tuo, kaip mes renkame, naudojame ir saugome duomenis apie Jus arba (ir) norite įgyvendinti savo teises galite kreiptis į mūsų duomenų apsaugos pareigūną el. paštu </w:t>
      </w:r>
      <w:hyperlink r:id="rId8" w:history="1">
        <w:r w:rsidR="00450F11" w:rsidRPr="00D95A95">
          <w:rPr>
            <w:rStyle w:val="Hyperlink"/>
            <w:rFonts w:ascii="Aptos" w:hAnsi="Aptos"/>
          </w:rPr>
          <w:t>duomenuapsauga@nvc.santa.lt</w:t>
        </w:r>
      </w:hyperlink>
      <w:r w:rsidR="00450F11" w:rsidRPr="00D95A95">
        <w:rPr>
          <w:rFonts w:ascii="Aptos" w:hAnsi="Aptos"/>
        </w:rPr>
        <w:t xml:space="preserve"> </w:t>
      </w:r>
    </w:p>
    <w:p w14:paraId="2048B8B5" w14:textId="56F383E6" w:rsidR="00483DE2" w:rsidRPr="00D95A95" w:rsidRDefault="00450F11" w:rsidP="00D95A95">
      <w:pPr>
        <w:jc w:val="both"/>
        <w:rPr>
          <w:rFonts w:ascii="Aptos" w:hAnsi="Aptos"/>
        </w:rPr>
      </w:pPr>
      <w:r w:rsidRPr="00D95A95">
        <w:rPr>
          <w:rFonts w:ascii="Aptos" w:hAnsi="Aptos"/>
        </w:rPr>
        <w:t xml:space="preserve">Tuo atveju, jei manote, kad yra netinkamai įgyvendinamos Jūsų, kaip duomenų subjekto teisės, turite teisę kreiptis į Valstybinę duomenų apsaugos inspekciją, adresu L. Sapiegos g. 17, Vilnius, el. paštu </w:t>
      </w:r>
      <w:hyperlink r:id="rId9" w:history="1">
        <w:r w:rsidRPr="00D95A95">
          <w:rPr>
            <w:rStyle w:val="Hyperlink"/>
            <w:rFonts w:ascii="Aptos" w:hAnsi="Aptos"/>
          </w:rPr>
          <w:t>ada@ada.lt</w:t>
        </w:r>
      </w:hyperlink>
      <w:r w:rsidRPr="00D95A95">
        <w:rPr>
          <w:rFonts w:ascii="Aptos" w:hAnsi="Aptos"/>
        </w:rPr>
        <w:t xml:space="preserve">, interneto svetainė </w:t>
      </w:r>
      <w:hyperlink r:id="rId10" w:history="1">
        <w:r w:rsidRPr="00D95A95">
          <w:rPr>
            <w:rStyle w:val="Hyperlink"/>
            <w:rFonts w:ascii="Aptos" w:hAnsi="Aptos"/>
          </w:rPr>
          <w:t>http://vdai.lrv.lt</w:t>
        </w:r>
      </w:hyperlink>
      <w:r w:rsidRPr="00D95A95">
        <w:rPr>
          <w:rFonts w:ascii="Aptos" w:hAnsi="Aptos"/>
        </w:rPr>
        <w:t>, tačiau prieš teikiant skundą šiai priežiūros institucijai, visų pirma rekomenduojame kreiptis į mus ir mes pabandysime kartu su Jumis išspręsti kylančias problemas.</w:t>
      </w:r>
    </w:p>
    <w:p w14:paraId="48FF06E5" w14:textId="77777777" w:rsidR="00D95A95" w:rsidRPr="00D95A95" w:rsidRDefault="00D95A95" w:rsidP="00D95A95">
      <w:pPr>
        <w:jc w:val="both"/>
        <w:rPr>
          <w:rFonts w:ascii="Aptos" w:hAnsi="Aptos"/>
        </w:rPr>
      </w:pPr>
    </w:p>
    <w:p w14:paraId="0CE8FD55" w14:textId="77777777" w:rsidR="00D95A95" w:rsidRPr="00D95A95" w:rsidRDefault="00D95A95" w:rsidP="00D95A95">
      <w:pPr>
        <w:jc w:val="both"/>
        <w:rPr>
          <w:rFonts w:ascii="Aptos" w:hAnsi="Aptos"/>
        </w:rPr>
      </w:pPr>
    </w:p>
    <w:sectPr w:rsidR="00D95A95" w:rsidRPr="00D95A9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B6213"/>
    <w:multiLevelType w:val="multilevel"/>
    <w:tmpl w:val="8642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571A34"/>
    <w:multiLevelType w:val="multilevel"/>
    <w:tmpl w:val="DA022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69549A"/>
    <w:multiLevelType w:val="multilevel"/>
    <w:tmpl w:val="DF9C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1353E6"/>
    <w:multiLevelType w:val="multilevel"/>
    <w:tmpl w:val="D97E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01062D"/>
    <w:multiLevelType w:val="multilevel"/>
    <w:tmpl w:val="20DC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0A2B92"/>
    <w:multiLevelType w:val="multilevel"/>
    <w:tmpl w:val="81A0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5707ED"/>
    <w:multiLevelType w:val="multilevel"/>
    <w:tmpl w:val="5E9C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2E5DC1"/>
    <w:multiLevelType w:val="multilevel"/>
    <w:tmpl w:val="F912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3413176">
    <w:abstractNumId w:val="7"/>
  </w:num>
  <w:num w:numId="2" w16cid:durableId="727729724">
    <w:abstractNumId w:val="4"/>
  </w:num>
  <w:num w:numId="3" w16cid:durableId="1204052571">
    <w:abstractNumId w:val="2"/>
  </w:num>
  <w:num w:numId="4" w16cid:durableId="610362179">
    <w:abstractNumId w:val="6"/>
  </w:num>
  <w:num w:numId="5" w16cid:durableId="568274782">
    <w:abstractNumId w:val="3"/>
  </w:num>
  <w:num w:numId="6" w16cid:durableId="1015156463">
    <w:abstractNumId w:val="5"/>
  </w:num>
  <w:num w:numId="7" w16cid:durableId="76175493">
    <w:abstractNumId w:val="0"/>
  </w:num>
  <w:num w:numId="8" w16cid:durableId="526792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C44"/>
    <w:rsid w:val="0018490D"/>
    <w:rsid w:val="00450F11"/>
    <w:rsid w:val="00483DE2"/>
    <w:rsid w:val="005948E1"/>
    <w:rsid w:val="005C4A02"/>
    <w:rsid w:val="006F69CC"/>
    <w:rsid w:val="00777548"/>
    <w:rsid w:val="00840099"/>
    <w:rsid w:val="009C0DA2"/>
    <w:rsid w:val="00AF6734"/>
    <w:rsid w:val="00B60558"/>
    <w:rsid w:val="00B73597"/>
    <w:rsid w:val="00B73E9C"/>
    <w:rsid w:val="00C97C05"/>
    <w:rsid w:val="00D64C44"/>
    <w:rsid w:val="00D95A95"/>
    <w:rsid w:val="00F61A2B"/>
    <w:rsid w:val="00FD7B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92C9F"/>
  <w15:chartTrackingRefBased/>
  <w15:docId w15:val="{579756BD-9B08-4C8B-889D-A8AF14073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4C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4C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4C4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4C4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4C4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4C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C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C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C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C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4C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4C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4C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4C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4C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C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C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C44"/>
    <w:rPr>
      <w:rFonts w:eastAsiaTheme="majorEastAsia" w:cstheme="majorBidi"/>
      <w:color w:val="272727" w:themeColor="text1" w:themeTint="D8"/>
    </w:rPr>
  </w:style>
  <w:style w:type="paragraph" w:styleId="Title">
    <w:name w:val="Title"/>
    <w:basedOn w:val="Normal"/>
    <w:next w:val="Normal"/>
    <w:link w:val="TitleChar"/>
    <w:uiPriority w:val="10"/>
    <w:qFormat/>
    <w:rsid w:val="00D64C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C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C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C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C44"/>
    <w:pPr>
      <w:spacing w:before="160"/>
      <w:jc w:val="center"/>
    </w:pPr>
    <w:rPr>
      <w:i/>
      <w:iCs/>
      <w:color w:val="404040" w:themeColor="text1" w:themeTint="BF"/>
    </w:rPr>
  </w:style>
  <w:style w:type="character" w:customStyle="1" w:styleId="QuoteChar">
    <w:name w:val="Quote Char"/>
    <w:basedOn w:val="DefaultParagraphFont"/>
    <w:link w:val="Quote"/>
    <w:uiPriority w:val="29"/>
    <w:rsid w:val="00D64C44"/>
    <w:rPr>
      <w:i/>
      <w:iCs/>
      <w:color w:val="404040" w:themeColor="text1" w:themeTint="BF"/>
    </w:rPr>
  </w:style>
  <w:style w:type="paragraph" w:styleId="ListParagraph">
    <w:name w:val="List Paragraph"/>
    <w:basedOn w:val="Normal"/>
    <w:uiPriority w:val="34"/>
    <w:qFormat/>
    <w:rsid w:val="00D64C44"/>
    <w:pPr>
      <w:ind w:left="720"/>
      <w:contextualSpacing/>
    </w:pPr>
  </w:style>
  <w:style w:type="character" w:styleId="IntenseEmphasis">
    <w:name w:val="Intense Emphasis"/>
    <w:basedOn w:val="DefaultParagraphFont"/>
    <w:uiPriority w:val="21"/>
    <w:qFormat/>
    <w:rsid w:val="00D64C44"/>
    <w:rPr>
      <w:i/>
      <w:iCs/>
      <w:color w:val="2F5496" w:themeColor="accent1" w:themeShade="BF"/>
    </w:rPr>
  </w:style>
  <w:style w:type="paragraph" w:styleId="IntenseQuote">
    <w:name w:val="Intense Quote"/>
    <w:basedOn w:val="Normal"/>
    <w:next w:val="Normal"/>
    <w:link w:val="IntenseQuoteChar"/>
    <w:uiPriority w:val="30"/>
    <w:qFormat/>
    <w:rsid w:val="00D64C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4C44"/>
    <w:rPr>
      <w:i/>
      <w:iCs/>
      <w:color w:val="2F5496" w:themeColor="accent1" w:themeShade="BF"/>
    </w:rPr>
  </w:style>
  <w:style w:type="character" w:styleId="IntenseReference">
    <w:name w:val="Intense Reference"/>
    <w:basedOn w:val="DefaultParagraphFont"/>
    <w:uiPriority w:val="32"/>
    <w:qFormat/>
    <w:rsid w:val="00D64C44"/>
    <w:rPr>
      <w:b/>
      <w:bCs/>
      <w:smallCaps/>
      <w:color w:val="2F5496" w:themeColor="accent1" w:themeShade="BF"/>
      <w:spacing w:val="5"/>
    </w:rPr>
  </w:style>
  <w:style w:type="character" w:styleId="Hyperlink">
    <w:name w:val="Hyperlink"/>
    <w:basedOn w:val="DefaultParagraphFont"/>
    <w:uiPriority w:val="99"/>
    <w:unhideWhenUsed/>
    <w:rsid w:val="00D64C44"/>
    <w:rPr>
      <w:color w:val="0563C1" w:themeColor="hyperlink"/>
      <w:u w:val="single"/>
    </w:rPr>
  </w:style>
  <w:style w:type="character" w:styleId="UnresolvedMention">
    <w:name w:val="Unresolved Mention"/>
    <w:basedOn w:val="DefaultParagraphFont"/>
    <w:uiPriority w:val="99"/>
    <w:semiHidden/>
    <w:unhideWhenUsed/>
    <w:rsid w:val="00D64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omenuapsauga@nvc.santa.lt" TargetMode="External"/><Relationship Id="rId3" Type="http://schemas.openxmlformats.org/officeDocument/2006/relationships/settings" Target="settings.xml"/><Relationship Id="rId7" Type="http://schemas.openxmlformats.org/officeDocument/2006/relationships/hyperlink" Target="http://www.nvc.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vc.lt/" TargetMode="External"/><Relationship Id="rId11" Type="http://schemas.openxmlformats.org/officeDocument/2006/relationships/fontTable" Target="fontTable.xml"/><Relationship Id="rId5" Type="http://schemas.openxmlformats.org/officeDocument/2006/relationships/hyperlink" Target="mailto:info@nvc.lt" TargetMode="External"/><Relationship Id="rId10" Type="http://schemas.openxmlformats.org/officeDocument/2006/relationships/hyperlink" Target="http://vdai.lrv.lt" TargetMode="External"/><Relationship Id="rId4" Type="http://schemas.openxmlformats.org/officeDocument/2006/relationships/webSettings" Target="webSettings.xml"/><Relationship Id="rId9" Type="http://schemas.openxmlformats.org/officeDocument/2006/relationships/hyperlink" Target="mailto:ada@ad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3</Pages>
  <Words>4762</Words>
  <Characters>2715</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Žilinskaitė</dc:creator>
  <cp:keywords/>
  <dc:description/>
  <cp:lastModifiedBy>Lina Žilinskaitė</cp:lastModifiedBy>
  <cp:revision>5</cp:revision>
  <dcterms:created xsi:type="dcterms:W3CDTF">2026-05-26T11:52:00Z</dcterms:created>
  <dcterms:modified xsi:type="dcterms:W3CDTF">2026-07-09T12:06:00Z</dcterms:modified>
</cp:coreProperties>
</file>